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778AE" w14:textId="77777777" w:rsidR="00AF49DC" w:rsidRDefault="00AF49DC" w:rsidP="00DD15AF">
      <w:pPr>
        <w:jc w:val="center"/>
        <w:rPr>
          <w:rFonts w:ascii="Comic Sans MS" w:hAnsi="Comic Sans MS"/>
          <w:b/>
        </w:rPr>
      </w:pPr>
      <w:r>
        <w:rPr>
          <w:rFonts w:ascii="Comic Sans MS" w:hAnsi="Comic Sans MS"/>
          <w:b/>
        </w:rPr>
        <w:t>ANALYZING ADVERTISING</w:t>
      </w:r>
    </w:p>
    <w:p w14:paraId="351778AF" w14:textId="77777777" w:rsidR="00DD15AF" w:rsidRPr="00DD15AF" w:rsidRDefault="00DD15AF" w:rsidP="00DD15AF">
      <w:pPr>
        <w:jc w:val="center"/>
        <w:rPr>
          <w:rFonts w:ascii="Comic Sans MS" w:hAnsi="Comic Sans MS"/>
          <w:b/>
        </w:rPr>
      </w:pPr>
      <w:r w:rsidRPr="00DD15AF">
        <w:rPr>
          <w:rFonts w:ascii="Comic Sans MS" w:hAnsi="Comic Sans MS"/>
          <w:b/>
        </w:rPr>
        <w:t>ADVERTISERS USE DEMOGRAPHICS</w:t>
      </w:r>
    </w:p>
    <w:p w14:paraId="351778B0" w14:textId="77777777" w:rsidR="00DD15AF" w:rsidRDefault="00DD15AF">
      <w:pPr>
        <w:rPr>
          <w:rFonts w:ascii="Comic Sans MS" w:hAnsi="Comic Sans MS"/>
        </w:rPr>
      </w:pPr>
      <w:r>
        <w:rPr>
          <w:rFonts w:ascii="Comic Sans MS" w:hAnsi="Comic Sans MS"/>
        </w:rPr>
        <w:t xml:space="preserve">Advertisers target their messages to an audience according to the audience’s needs.  But an advertiser also seeks to determine the audience’s characteristics.  This analysis of observable audience characteristics is called DEMOGRAPHICS. </w:t>
      </w:r>
    </w:p>
    <w:p w14:paraId="351778B1" w14:textId="1B4B4D72" w:rsidR="00DD15AF" w:rsidRPr="00DD15AF" w:rsidRDefault="00DD15AF" w:rsidP="00DD15AF">
      <w:pPr>
        <w:rPr>
          <w:rFonts w:ascii="Comic Sans MS" w:hAnsi="Comic Sans MS"/>
        </w:rPr>
      </w:pPr>
      <w:proofErr w:type="gramStart"/>
      <w:r w:rsidRPr="00DD15AF">
        <w:rPr>
          <w:rFonts w:ascii="Comic Sans MS" w:hAnsi="Comic Sans MS"/>
          <w:b/>
        </w:rPr>
        <w:t>DEMOGRAPHICS  ARE</w:t>
      </w:r>
      <w:proofErr w:type="gramEnd"/>
      <w:r w:rsidRPr="00DD15AF">
        <w:rPr>
          <w:rFonts w:ascii="Comic Sans MS" w:hAnsi="Comic Sans MS"/>
          <w:b/>
        </w:rPr>
        <w:t xml:space="preserve"> COMPOSED OF DATA ABOUT A TARGET AUDIENCE’S:</w:t>
      </w:r>
      <w:r w:rsidRPr="00DD15AF">
        <w:rPr>
          <w:rFonts w:ascii="Comic Sans MS" w:hAnsi="Comic Sans MS"/>
          <w:b/>
        </w:rPr>
        <w:br/>
      </w:r>
      <w:r w:rsidR="00942479">
        <w:rPr>
          <w:rFonts w:ascii="Comic Sans MS" w:hAnsi="Comic Sans MS"/>
        </w:rPr>
        <w:t xml:space="preserve"> - G</w:t>
      </w:r>
      <w:r>
        <w:rPr>
          <w:rFonts w:ascii="Comic Sans MS" w:hAnsi="Comic Sans MS"/>
        </w:rPr>
        <w:t>ender</w:t>
      </w:r>
      <w:r>
        <w:rPr>
          <w:rFonts w:ascii="Comic Sans MS" w:hAnsi="Comic Sans MS"/>
        </w:rPr>
        <w:br/>
        <w:t xml:space="preserve"> - </w:t>
      </w:r>
      <w:r w:rsidRPr="00DD15AF">
        <w:rPr>
          <w:rFonts w:ascii="Comic Sans MS" w:hAnsi="Comic Sans MS"/>
        </w:rPr>
        <w:t>Age</w:t>
      </w:r>
      <w:r>
        <w:rPr>
          <w:rFonts w:ascii="Comic Sans MS" w:hAnsi="Comic Sans MS"/>
        </w:rPr>
        <w:t xml:space="preserve"> </w:t>
      </w:r>
      <w:r>
        <w:rPr>
          <w:rFonts w:ascii="Comic Sans MS" w:hAnsi="Comic Sans MS"/>
        </w:rPr>
        <w:br/>
        <w:t xml:space="preserve"> - </w:t>
      </w:r>
      <w:r w:rsidRPr="00DD15AF">
        <w:rPr>
          <w:rFonts w:ascii="Comic Sans MS" w:hAnsi="Comic Sans MS"/>
        </w:rPr>
        <w:t>Income level</w:t>
      </w:r>
      <w:r>
        <w:rPr>
          <w:rFonts w:ascii="Comic Sans MS" w:hAnsi="Comic Sans MS"/>
        </w:rPr>
        <w:br/>
        <w:t xml:space="preserve"> - </w:t>
      </w:r>
      <w:r w:rsidRPr="00DD15AF">
        <w:rPr>
          <w:rFonts w:ascii="Comic Sans MS" w:hAnsi="Comic Sans MS"/>
        </w:rPr>
        <w:t>Marital status</w:t>
      </w:r>
      <w:r>
        <w:rPr>
          <w:rFonts w:ascii="Comic Sans MS" w:hAnsi="Comic Sans MS"/>
        </w:rPr>
        <w:br/>
        <w:t xml:space="preserve"> - </w:t>
      </w:r>
      <w:r w:rsidRPr="00DD15AF">
        <w:rPr>
          <w:rFonts w:ascii="Comic Sans MS" w:hAnsi="Comic Sans MS"/>
        </w:rPr>
        <w:t>Geographic location</w:t>
      </w:r>
      <w:r>
        <w:rPr>
          <w:rFonts w:ascii="Comic Sans MS" w:hAnsi="Comic Sans MS"/>
        </w:rPr>
        <w:br/>
        <w:t xml:space="preserve"> - </w:t>
      </w:r>
      <w:r w:rsidRPr="00DD15AF">
        <w:rPr>
          <w:rFonts w:ascii="Comic Sans MS" w:hAnsi="Comic Sans MS"/>
        </w:rPr>
        <w:t>Occupation</w:t>
      </w:r>
    </w:p>
    <w:p w14:paraId="351778B2" w14:textId="77777777" w:rsidR="00DD15AF" w:rsidRPr="00DD15AF" w:rsidRDefault="00DD15AF" w:rsidP="00DD15AF">
      <w:pPr>
        <w:pStyle w:val="ListParagraph"/>
        <w:ind w:left="0"/>
        <w:rPr>
          <w:rFonts w:ascii="Comic Sans MS" w:hAnsi="Comic Sans MS"/>
        </w:rPr>
      </w:pPr>
      <w:r>
        <w:rPr>
          <w:rFonts w:ascii="Comic Sans MS" w:hAnsi="Comic Sans MS"/>
        </w:rPr>
        <w:br/>
        <w:t xml:space="preserve">A motorcycle dealer certainly wouldn’t want to advertise in a baby magazine, for example; a candy manufacturer probably wouldn’t profit from advertising in a diet and exercise magazine.  Advertising agencies try to match a client’s product to a thoroughly defined audience so each advertising dollar is well spent. </w:t>
      </w:r>
    </w:p>
    <w:p w14:paraId="351778B3" w14:textId="058583FD" w:rsidR="00DD15AF" w:rsidRDefault="00DD15AF">
      <w:pPr>
        <w:rPr>
          <w:rFonts w:ascii="Comic Sans MS" w:hAnsi="Comic Sans MS"/>
        </w:rPr>
      </w:pPr>
      <w:r w:rsidRPr="00AF49DC">
        <w:rPr>
          <w:rFonts w:ascii="Comic Sans MS" w:hAnsi="Comic Sans MS"/>
          <w:b/>
        </w:rPr>
        <w:t>DIRECTIONS</w:t>
      </w:r>
      <w:r>
        <w:rPr>
          <w:rFonts w:ascii="Comic Sans MS" w:hAnsi="Comic Sans MS"/>
        </w:rPr>
        <w:t>:  Watch the following commercials from “Ad Weeks 10</w:t>
      </w:r>
      <w:r w:rsidR="00290B8B">
        <w:rPr>
          <w:rFonts w:ascii="Comic Sans MS" w:hAnsi="Comic Sans MS"/>
        </w:rPr>
        <w:t xml:space="preserve"> Best Ads of 2016</w:t>
      </w:r>
      <w:r>
        <w:rPr>
          <w:rFonts w:ascii="Comic Sans MS" w:hAnsi="Comic Sans MS"/>
        </w:rPr>
        <w:t>”</w:t>
      </w:r>
    </w:p>
    <w:p w14:paraId="0F05A4DB" w14:textId="77777777" w:rsidR="00290B8B" w:rsidRDefault="00290B8B">
      <w:pPr>
        <w:rPr>
          <w:rFonts w:ascii="Comic Sans MS" w:hAnsi="Comic Sans MS"/>
        </w:rPr>
      </w:pPr>
      <w:r w:rsidRPr="00290B8B">
        <w:rPr>
          <w:rFonts w:ascii="Comic Sans MS" w:hAnsi="Comic Sans MS"/>
        </w:rPr>
        <w:t xml:space="preserve">http://www.adweek.com/brand-marketing/10-best-ads-2016-175000/ </w:t>
      </w:r>
    </w:p>
    <w:p w14:paraId="351778B5" w14:textId="669218E2" w:rsidR="0041752E" w:rsidRPr="0041752E" w:rsidRDefault="0041752E">
      <w:pPr>
        <w:rPr>
          <w:rFonts w:ascii="Comic Sans MS" w:hAnsi="Comic Sans MS"/>
        </w:rPr>
      </w:pPr>
      <w:bookmarkStart w:id="0" w:name="_GoBack"/>
      <w:bookmarkEnd w:id="0"/>
      <w:r>
        <w:rPr>
          <w:rFonts w:ascii="Comic Sans MS" w:hAnsi="Comic Sans MS"/>
        </w:rPr>
        <w:t>AD #1</w:t>
      </w:r>
      <w:r>
        <w:rPr>
          <w:rFonts w:ascii="Comic Sans MS" w:hAnsi="Comic Sans MS"/>
        </w:rPr>
        <w:br/>
      </w:r>
      <w:r w:rsidRPr="0041752E">
        <w:rPr>
          <w:rFonts w:ascii="Comic Sans MS" w:hAnsi="Comic Sans MS"/>
        </w:rPr>
        <w:t>PRODUCT NAME</w:t>
      </w:r>
      <w:r>
        <w:rPr>
          <w:rFonts w:ascii="Comic Sans MS" w:hAnsi="Comic Sans MS"/>
        </w:rPr>
        <w:t>_____________________________________</w:t>
      </w:r>
    </w:p>
    <w:p w14:paraId="351778B6" w14:textId="77777777" w:rsidR="0041752E" w:rsidRPr="0041752E" w:rsidRDefault="0041752E" w:rsidP="0041752E">
      <w:pPr>
        <w:pStyle w:val="ListParagraph"/>
        <w:numPr>
          <w:ilvl w:val="0"/>
          <w:numId w:val="1"/>
        </w:numPr>
        <w:rPr>
          <w:rFonts w:ascii="Comic Sans MS" w:hAnsi="Comic Sans MS"/>
        </w:rPr>
      </w:pPr>
      <w:r w:rsidRPr="0041752E">
        <w:rPr>
          <w:rFonts w:ascii="Comic Sans MS" w:hAnsi="Comic Sans MS"/>
        </w:rPr>
        <w:t xml:space="preserve"> What is the message? Explain.</w:t>
      </w:r>
    </w:p>
    <w:p w14:paraId="351778B7" w14:textId="77777777" w:rsidR="0041752E" w:rsidRPr="0041752E" w:rsidRDefault="0041752E" w:rsidP="0041752E">
      <w:pPr>
        <w:pStyle w:val="ListParagraph"/>
        <w:spacing w:line="360" w:lineRule="auto"/>
        <w:rPr>
          <w:rFonts w:ascii="Comic Sans MS" w:hAnsi="Comic Sans MS"/>
        </w:rPr>
      </w:pPr>
      <w:r w:rsidRPr="0041752E">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w:t>
      </w:r>
    </w:p>
    <w:p w14:paraId="351778B8" w14:textId="77777777" w:rsidR="0041752E" w:rsidRPr="0041752E" w:rsidRDefault="0041752E" w:rsidP="0041752E">
      <w:pPr>
        <w:pStyle w:val="ListParagraph"/>
        <w:numPr>
          <w:ilvl w:val="0"/>
          <w:numId w:val="1"/>
        </w:numPr>
        <w:spacing w:line="360" w:lineRule="auto"/>
        <w:rPr>
          <w:rFonts w:ascii="Comic Sans MS" w:hAnsi="Comic Sans MS"/>
        </w:rPr>
      </w:pPr>
      <w:r w:rsidRPr="0041752E">
        <w:rPr>
          <w:rFonts w:ascii="Comic Sans MS" w:hAnsi="Comic Sans MS"/>
        </w:rPr>
        <w:t>What persuasive technique is being employed? Explain.</w:t>
      </w:r>
      <w:r w:rsidRPr="0041752E">
        <w:rPr>
          <w:rFonts w:ascii="Comic Sans MS" w:hAnsi="Comic Sans MS"/>
        </w:rPr>
        <w:br/>
        <w:t>____________________________________________________________________________________________________________________________</w:t>
      </w:r>
      <w:r w:rsidRPr="0041752E">
        <w:rPr>
          <w:rFonts w:ascii="Comic Sans MS" w:hAnsi="Comic Sans MS"/>
        </w:rPr>
        <w:lastRenderedPageBreak/>
        <w:t>____________________________________________________________________________________________________________________________</w:t>
      </w:r>
    </w:p>
    <w:p w14:paraId="351778B9" w14:textId="77777777" w:rsidR="0041752E" w:rsidRPr="0041752E" w:rsidRDefault="0041752E" w:rsidP="0041752E">
      <w:pPr>
        <w:pStyle w:val="ListParagraph"/>
        <w:numPr>
          <w:ilvl w:val="0"/>
          <w:numId w:val="1"/>
        </w:numPr>
        <w:spacing w:line="360" w:lineRule="auto"/>
        <w:rPr>
          <w:rFonts w:ascii="Comic Sans MS" w:hAnsi="Comic Sans MS"/>
        </w:rPr>
      </w:pPr>
      <w:r w:rsidRPr="0041752E">
        <w:rPr>
          <w:rFonts w:ascii="Comic Sans MS" w:hAnsi="Comic Sans MS"/>
        </w:rPr>
        <w:t>Who is the target audience? Explain.</w:t>
      </w:r>
      <w:r>
        <w:rPr>
          <w:rFonts w:ascii="Comic Sans MS" w:hAnsi="Comic Sans MS"/>
        </w:rPr>
        <w:br/>
      </w:r>
      <w:r w:rsidRPr="0041752E">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w:t>
      </w:r>
    </w:p>
    <w:p w14:paraId="351778BA" w14:textId="77777777" w:rsidR="0041752E" w:rsidRPr="0041752E" w:rsidRDefault="0041752E" w:rsidP="0041752E">
      <w:pPr>
        <w:pStyle w:val="ListParagraph"/>
        <w:numPr>
          <w:ilvl w:val="0"/>
          <w:numId w:val="1"/>
        </w:numPr>
        <w:spacing w:line="360" w:lineRule="auto"/>
        <w:rPr>
          <w:rFonts w:ascii="Comic Sans MS" w:hAnsi="Comic Sans MS"/>
        </w:rPr>
      </w:pPr>
      <w:r w:rsidRPr="0041752E">
        <w:rPr>
          <w:rFonts w:ascii="Comic Sans MS" w:hAnsi="Comic Sans MS"/>
        </w:rPr>
        <w:t>Is this an effective ad? Why or why not?</w:t>
      </w:r>
      <w:r>
        <w:rPr>
          <w:rFonts w:ascii="Comic Sans MS" w:hAnsi="Comic Sans MS"/>
        </w:rPr>
        <w:br/>
      </w:r>
      <w:r w:rsidRPr="0041752E">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w:t>
      </w:r>
    </w:p>
    <w:p w14:paraId="351778BB" w14:textId="77777777" w:rsidR="0041752E" w:rsidRPr="0041752E" w:rsidRDefault="0041752E" w:rsidP="0041752E">
      <w:pPr>
        <w:rPr>
          <w:rFonts w:ascii="Comic Sans MS" w:hAnsi="Comic Sans MS"/>
        </w:rPr>
      </w:pPr>
      <w:r>
        <w:rPr>
          <w:rFonts w:ascii="Comic Sans MS" w:hAnsi="Comic Sans MS"/>
        </w:rPr>
        <w:t>AD #2</w:t>
      </w:r>
      <w:r>
        <w:rPr>
          <w:rFonts w:ascii="Comic Sans MS" w:hAnsi="Comic Sans MS"/>
        </w:rPr>
        <w:br/>
      </w:r>
      <w:r w:rsidRPr="0041752E">
        <w:rPr>
          <w:rFonts w:ascii="Comic Sans MS" w:hAnsi="Comic Sans MS"/>
        </w:rPr>
        <w:t>PRODUCT NAME</w:t>
      </w:r>
      <w:r>
        <w:rPr>
          <w:rFonts w:ascii="Comic Sans MS" w:hAnsi="Comic Sans MS"/>
        </w:rPr>
        <w:t>_____________________________________</w:t>
      </w:r>
    </w:p>
    <w:p w14:paraId="351778BC" w14:textId="77777777" w:rsidR="0041752E" w:rsidRPr="0041752E" w:rsidRDefault="0041752E" w:rsidP="0041752E">
      <w:pPr>
        <w:pStyle w:val="ListParagraph"/>
        <w:numPr>
          <w:ilvl w:val="0"/>
          <w:numId w:val="3"/>
        </w:numPr>
        <w:rPr>
          <w:rFonts w:ascii="Comic Sans MS" w:hAnsi="Comic Sans MS"/>
        </w:rPr>
      </w:pPr>
      <w:r w:rsidRPr="0041752E">
        <w:rPr>
          <w:rFonts w:ascii="Comic Sans MS" w:hAnsi="Comic Sans MS"/>
        </w:rPr>
        <w:t xml:space="preserve"> What is the message? Explain.</w:t>
      </w:r>
    </w:p>
    <w:p w14:paraId="351778BD" w14:textId="77777777" w:rsidR="0041752E" w:rsidRPr="0041752E" w:rsidRDefault="0041752E" w:rsidP="0041752E">
      <w:pPr>
        <w:pStyle w:val="ListParagraph"/>
        <w:spacing w:line="360" w:lineRule="auto"/>
        <w:rPr>
          <w:rFonts w:ascii="Comic Sans MS" w:hAnsi="Comic Sans MS"/>
        </w:rPr>
      </w:pPr>
      <w:r w:rsidRPr="0041752E">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w:t>
      </w:r>
    </w:p>
    <w:p w14:paraId="351778BE" w14:textId="77777777" w:rsidR="0041752E" w:rsidRPr="0041752E" w:rsidRDefault="0041752E" w:rsidP="0041752E">
      <w:pPr>
        <w:pStyle w:val="ListParagraph"/>
        <w:numPr>
          <w:ilvl w:val="0"/>
          <w:numId w:val="3"/>
        </w:numPr>
        <w:spacing w:line="360" w:lineRule="auto"/>
        <w:rPr>
          <w:rFonts w:ascii="Comic Sans MS" w:hAnsi="Comic Sans MS"/>
        </w:rPr>
      </w:pPr>
      <w:r w:rsidRPr="0041752E">
        <w:rPr>
          <w:rFonts w:ascii="Comic Sans MS" w:hAnsi="Comic Sans MS"/>
        </w:rPr>
        <w:t>What persuasive technique is being employed? Explain.</w:t>
      </w:r>
      <w:r w:rsidRPr="0041752E">
        <w:rPr>
          <w:rFonts w:ascii="Comic Sans MS" w:hAnsi="Comic Sans MS"/>
        </w:rPr>
        <w:br/>
        <w:t>________________________________________________________________________________________________________________________________________________________________________________________________________________________________________________</w:t>
      </w:r>
    </w:p>
    <w:p w14:paraId="351778BF" w14:textId="77777777" w:rsidR="0041752E" w:rsidRPr="0041752E" w:rsidRDefault="0041752E" w:rsidP="0041752E">
      <w:pPr>
        <w:pStyle w:val="ListParagraph"/>
        <w:numPr>
          <w:ilvl w:val="0"/>
          <w:numId w:val="3"/>
        </w:numPr>
        <w:spacing w:line="360" w:lineRule="auto"/>
        <w:rPr>
          <w:rFonts w:ascii="Comic Sans MS" w:hAnsi="Comic Sans MS"/>
        </w:rPr>
      </w:pPr>
      <w:r w:rsidRPr="0041752E">
        <w:rPr>
          <w:rFonts w:ascii="Comic Sans MS" w:hAnsi="Comic Sans MS"/>
        </w:rPr>
        <w:t>Who is the target audience? Explain.</w:t>
      </w:r>
      <w:r>
        <w:rPr>
          <w:rFonts w:ascii="Comic Sans MS" w:hAnsi="Comic Sans MS"/>
        </w:rPr>
        <w:br/>
      </w:r>
      <w:r w:rsidRPr="0041752E">
        <w:rPr>
          <w:rFonts w:ascii="Comic Sans MS" w:hAnsi="Comic Sans MS"/>
        </w:rPr>
        <w:t>________________________________________________________________________________________________________________________</w:t>
      </w:r>
      <w:r w:rsidRPr="0041752E">
        <w:rPr>
          <w:rFonts w:ascii="Comic Sans MS" w:hAnsi="Comic Sans MS"/>
        </w:rPr>
        <w:lastRenderedPageBreak/>
        <w:t>__________________________________________________________________________________________________________________</w:t>
      </w:r>
      <w:r>
        <w:rPr>
          <w:rFonts w:ascii="Comic Sans MS" w:hAnsi="Comic Sans MS"/>
        </w:rPr>
        <w:t>______</w:t>
      </w:r>
    </w:p>
    <w:p w14:paraId="351778C0" w14:textId="77777777" w:rsidR="0041752E" w:rsidRPr="0041752E" w:rsidRDefault="0041752E" w:rsidP="0041752E">
      <w:pPr>
        <w:pStyle w:val="ListParagraph"/>
        <w:numPr>
          <w:ilvl w:val="0"/>
          <w:numId w:val="3"/>
        </w:numPr>
        <w:spacing w:line="360" w:lineRule="auto"/>
        <w:rPr>
          <w:rFonts w:ascii="Comic Sans MS" w:hAnsi="Comic Sans MS"/>
        </w:rPr>
      </w:pPr>
      <w:r w:rsidRPr="0041752E">
        <w:rPr>
          <w:rFonts w:ascii="Comic Sans MS" w:hAnsi="Comic Sans MS"/>
        </w:rPr>
        <w:t>Is this an effective ad? Why or why not?</w:t>
      </w:r>
      <w:r>
        <w:rPr>
          <w:rFonts w:ascii="Comic Sans MS" w:hAnsi="Comic Sans MS"/>
        </w:rPr>
        <w:br/>
      </w:r>
      <w:r w:rsidRPr="0041752E">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w:t>
      </w:r>
    </w:p>
    <w:p w14:paraId="351778C1" w14:textId="77777777" w:rsidR="0041752E" w:rsidRPr="0041752E" w:rsidRDefault="0041752E" w:rsidP="0041752E">
      <w:pPr>
        <w:rPr>
          <w:rFonts w:ascii="Comic Sans MS" w:hAnsi="Comic Sans MS"/>
        </w:rPr>
      </w:pPr>
      <w:r>
        <w:rPr>
          <w:rFonts w:ascii="Comic Sans MS" w:hAnsi="Comic Sans MS"/>
        </w:rPr>
        <w:t>AD #3</w:t>
      </w:r>
      <w:r>
        <w:rPr>
          <w:rFonts w:ascii="Comic Sans MS" w:hAnsi="Comic Sans MS"/>
        </w:rPr>
        <w:br/>
      </w:r>
      <w:r w:rsidRPr="0041752E">
        <w:rPr>
          <w:rFonts w:ascii="Comic Sans MS" w:hAnsi="Comic Sans MS"/>
        </w:rPr>
        <w:t>PRODUCT NAME</w:t>
      </w:r>
      <w:r>
        <w:rPr>
          <w:rFonts w:ascii="Comic Sans MS" w:hAnsi="Comic Sans MS"/>
        </w:rPr>
        <w:t>_____________________________________</w:t>
      </w:r>
    </w:p>
    <w:p w14:paraId="351778C2" w14:textId="77777777" w:rsidR="0041752E" w:rsidRPr="0041752E" w:rsidRDefault="0041752E" w:rsidP="0041752E">
      <w:pPr>
        <w:pStyle w:val="ListParagraph"/>
        <w:numPr>
          <w:ilvl w:val="0"/>
          <w:numId w:val="5"/>
        </w:numPr>
        <w:rPr>
          <w:rFonts w:ascii="Comic Sans MS" w:hAnsi="Comic Sans MS"/>
        </w:rPr>
      </w:pPr>
      <w:r w:rsidRPr="0041752E">
        <w:rPr>
          <w:rFonts w:ascii="Comic Sans MS" w:hAnsi="Comic Sans MS"/>
        </w:rPr>
        <w:t xml:space="preserve"> What is the message? Explain.</w:t>
      </w:r>
    </w:p>
    <w:p w14:paraId="351778C3" w14:textId="77777777" w:rsidR="0041752E" w:rsidRPr="0041752E" w:rsidRDefault="0041752E" w:rsidP="0041752E">
      <w:pPr>
        <w:pStyle w:val="ListParagraph"/>
        <w:spacing w:line="360" w:lineRule="auto"/>
        <w:rPr>
          <w:rFonts w:ascii="Comic Sans MS" w:hAnsi="Comic Sans MS"/>
        </w:rPr>
      </w:pPr>
      <w:r w:rsidRPr="0041752E">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w:t>
      </w:r>
    </w:p>
    <w:p w14:paraId="351778C4" w14:textId="77777777" w:rsidR="0041752E" w:rsidRPr="0041752E" w:rsidRDefault="0041752E" w:rsidP="0041752E">
      <w:pPr>
        <w:pStyle w:val="ListParagraph"/>
        <w:numPr>
          <w:ilvl w:val="0"/>
          <w:numId w:val="5"/>
        </w:numPr>
        <w:spacing w:line="360" w:lineRule="auto"/>
        <w:rPr>
          <w:rFonts w:ascii="Comic Sans MS" w:hAnsi="Comic Sans MS"/>
        </w:rPr>
      </w:pPr>
      <w:r w:rsidRPr="0041752E">
        <w:rPr>
          <w:rFonts w:ascii="Comic Sans MS" w:hAnsi="Comic Sans MS"/>
        </w:rPr>
        <w:t>What persuasive technique is being employed? Explain.</w:t>
      </w:r>
      <w:r w:rsidRPr="0041752E">
        <w:rPr>
          <w:rFonts w:ascii="Comic Sans MS" w:hAnsi="Comic Sans MS"/>
        </w:rPr>
        <w:br/>
        <w:t>________________________________________________________________________________________________________________________________________________________________________________________________________________________________________________</w:t>
      </w:r>
    </w:p>
    <w:p w14:paraId="351778C5" w14:textId="77777777" w:rsidR="0041752E" w:rsidRPr="0041752E" w:rsidRDefault="0041752E" w:rsidP="0041752E">
      <w:pPr>
        <w:pStyle w:val="ListParagraph"/>
        <w:numPr>
          <w:ilvl w:val="0"/>
          <w:numId w:val="5"/>
        </w:numPr>
        <w:spacing w:line="360" w:lineRule="auto"/>
        <w:rPr>
          <w:rFonts w:ascii="Comic Sans MS" w:hAnsi="Comic Sans MS"/>
        </w:rPr>
      </w:pPr>
      <w:r w:rsidRPr="0041752E">
        <w:rPr>
          <w:rFonts w:ascii="Comic Sans MS" w:hAnsi="Comic Sans MS"/>
        </w:rPr>
        <w:t>Who is the target audience? Explain.</w:t>
      </w:r>
      <w:r>
        <w:rPr>
          <w:rFonts w:ascii="Comic Sans MS" w:hAnsi="Comic Sans MS"/>
        </w:rPr>
        <w:br/>
      </w:r>
      <w:r w:rsidRPr="0041752E">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w:t>
      </w:r>
    </w:p>
    <w:p w14:paraId="351778C6" w14:textId="77777777" w:rsidR="0041752E" w:rsidRPr="0041752E" w:rsidRDefault="0041752E" w:rsidP="0041752E">
      <w:pPr>
        <w:pStyle w:val="ListParagraph"/>
        <w:numPr>
          <w:ilvl w:val="0"/>
          <w:numId w:val="5"/>
        </w:numPr>
        <w:spacing w:line="360" w:lineRule="auto"/>
        <w:rPr>
          <w:rFonts w:ascii="Comic Sans MS" w:hAnsi="Comic Sans MS"/>
        </w:rPr>
      </w:pPr>
      <w:r w:rsidRPr="0041752E">
        <w:rPr>
          <w:rFonts w:ascii="Comic Sans MS" w:hAnsi="Comic Sans MS"/>
        </w:rPr>
        <w:t>Is this an effective ad? Why or why not?</w:t>
      </w:r>
      <w:r>
        <w:rPr>
          <w:rFonts w:ascii="Comic Sans MS" w:hAnsi="Comic Sans MS"/>
        </w:rPr>
        <w:br/>
      </w:r>
      <w:r w:rsidRPr="0041752E">
        <w:rPr>
          <w:rFonts w:ascii="Comic Sans MS" w:hAnsi="Comic Sans MS"/>
        </w:rPr>
        <w:t>________________________________________________________________________________________________________________________</w:t>
      </w:r>
      <w:r w:rsidRPr="0041752E">
        <w:rPr>
          <w:rFonts w:ascii="Comic Sans MS" w:hAnsi="Comic Sans MS"/>
        </w:rPr>
        <w:lastRenderedPageBreak/>
        <w:t>__________________________________________________________________________________________________________________</w:t>
      </w:r>
      <w:r>
        <w:rPr>
          <w:rFonts w:ascii="Comic Sans MS" w:hAnsi="Comic Sans MS"/>
        </w:rPr>
        <w:t>______</w:t>
      </w:r>
    </w:p>
    <w:p w14:paraId="73EE4A2C" w14:textId="1877C9D5" w:rsidR="00942479" w:rsidRPr="0041752E" w:rsidRDefault="00942479" w:rsidP="00942479">
      <w:pPr>
        <w:rPr>
          <w:rFonts w:ascii="Comic Sans MS" w:hAnsi="Comic Sans MS"/>
        </w:rPr>
      </w:pPr>
      <w:r>
        <w:rPr>
          <w:rFonts w:ascii="Comic Sans MS" w:hAnsi="Comic Sans MS"/>
        </w:rPr>
        <w:t>AD #4</w:t>
      </w:r>
      <w:r>
        <w:rPr>
          <w:rFonts w:ascii="Comic Sans MS" w:hAnsi="Comic Sans MS"/>
        </w:rPr>
        <w:br/>
      </w:r>
      <w:r w:rsidRPr="0041752E">
        <w:rPr>
          <w:rFonts w:ascii="Comic Sans MS" w:hAnsi="Comic Sans MS"/>
        </w:rPr>
        <w:t>PRODUCT NAME</w:t>
      </w:r>
      <w:r>
        <w:rPr>
          <w:rFonts w:ascii="Comic Sans MS" w:hAnsi="Comic Sans MS"/>
        </w:rPr>
        <w:t>_____________________________________</w:t>
      </w:r>
    </w:p>
    <w:p w14:paraId="17A0656F" w14:textId="77777777" w:rsidR="00942479" w:rsidRPr="0041752E" w:rsidRDefault="00942479" w:rsidP="00942479">
      <w:pPr>
        <w:pStyle w:val="ListParagraph"/>
        <w:numPr>
          <w:ilvl w:val="0"/>
          <w:numId w:val="8"/>
        </w:numPr>
        <w:rPr>
          <w:rFonts w:ascii="Comic Sans MS" w:hAnsi="Comic Sans MS"/>
        </w:rPr>
      </w:pPr>
      <w:r w:rsidRPr="0041752E">
        <w:rPr>
          <w:rFonts w:ascii="Comic Sans MS" w:hAnsi="Comic Sans MS"/>
        </w:rPr>
        <w:t xml:space="preserve"> What is the message? Explain.</w:t>
      </w:r>
    </w:p>
    <w:p w14:paraId="7F601914" w14:textId="77777777" w:rsidR="00942479" w:rsidRPr="0041752E" w:rsidRDefault="00942479" w:rsidP="00942479">
      <w:pPr>
        <w:pStyle w:val="ListParagraph"/>
        <w:spacing w:line="360" w:lineRule="auto"/>
        <w:rPr>
          <w:rFonts w:ascii="Comic Sans MS" w:hAnsi="Comic Sans MS"/>
        </w:rPr>
      </w:pPr>
      <w:r w:rsidRPr="0041752E">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w:t>
      </w:r>
    </w:p>
    <w:p w14:paraId="24AF1897" w14:textId="77777777" w:rsidR="00942479" w:rsidRPr="0041752E" w:rsidRDefault="00942479" w:rsidP="00942479">
      <w:pPr>
        <w:pStyle w:val="ListParagraph"/>
        <w:numPr>
          <w:ilvl w:val="0"/>
          <w:numId w:val="8"/>
        </w:numPr>
        <w:spacing w:line="360" w:lineRule="auto"/>
        <w:rPr>
          <w:rFonts w:ascii="Comic Sans MS" w:hAnsi="Comic Sans MS"/>
        </w:rPr>
      </w:pPr>
      <w:r w:rsidRPr="0041752E">
        <w:rPr>
          <w:rFonts w:ascii="Comic Sans MS" w:hAnsi="Comic Sans MS"/>
        </w:rPr>
        <w:t>What persuasive technique is being employed? Explain.</w:t>
      </w:r>
      <w:r w:rsidRPr="0041752E">
        <w:rPr>
          <w:rFonts w:ascii="Comic Sans MS" w:hAnsi="Comic Sans MS"/>
        </w:rPr>
        <w:br/>
        <w:t>________________________________________________________________________________________________________________________________________________________________________________________________________________________________________________</w:t>
      </w:r>
    </w:p>
    <w:p w14:paraId="6C4F2A4D" w14:textId="77777777" w:rsidR="00942479" w:rsidRPr="0041752E" w:rsidRDefault="00942479" w:rsidP="00942479">
      <w:pPr>
        <w:pStyle w:val="ListParagraph"/>
        <w:numPr>
          <w:ilvl w:val="0"/>
          <w:numId w:val="8"/>
        </w:numPr>
        <w:spacing w:line="360" w:lineRule="auto"/>
        <w:rPr>
          <w:rFonts w:ascii="Comic Sans MS" w:hAnsi="Comic Sans MS"/>
        </w:rPr>
      </w:pPr>
      <w:r w:rsidRPr="0041752E">
        <w:rPr>
          <w:rFonts w:ascii="Comic Sans MS" w:hAnsi="Comic Sans MS"/>
        </w:rPr>
        <w:t>Who is the target audience? Explain.</w:t>
      </w:r>
      <w:r>
        <w:rPr>
          <w:rFonts w:ascii="Comic Sans MS" w:hAnsi="Comic Sans MS"/>
        </w:rPr>
        <w:br/>
      </w:r>
      <w:r w:rsidRPr="0041752E">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w:t>
      </w:r>
    </w:p>
    <w:p w14:paraId="3416B6D2" w14:textId="77777777" w:rsidR="00942479" w:rsidRPr="0041752E" w:rsidRDefault="00942479" w:rsidP="00942479">
      <w:pPr>
        <w:pStyle w:val="ListParagraph"/>
        <w:numPr>
          <w:ilvl w:val="0"/>
          <w:numId w:val="8"/>
        </w:numPr>
        <w:spacing w:line="360" w:lineRule="auto"/>
        <w:rPr>
          <w:rFonts w:ascii="Comic Sans MS" w:hAnsi="Comic Sans MS"/>
        </w:rPr>
      </w:pPr>
      <w:r w:rsidRPr="0041752E">
        <w:rPr>
          <w:rFonts w:ascii="Comic Sans MS" w:hAnsi="Comic Sans MS"/>
        </w:rPr>
        <w:t>Is this an effective ad? Why or why not?</w:t>
      </w:r>
      <w:r>
        <w:rPr>
          <w:rFonts w:ascii="Comic Sans MS" w:hAnsi="Comic Sans MS"/>
        </w:rPr>
        <w:br/>
      </w:r>
      <w:r w:rsidRPr="0041752E">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w:t>
      </w:r>
    </w:p>
    <w:p w14:paraId="351778C7" w14:textId="77777777" w:rsidR="0041752E" w:rsidRPr="0041752E" w:rsidRDefault="0041752E" w:rsidP="0041752E">
      <w:pPr>
        <w:pStyle w:val="ListParagraph"/>
        <w:rPr>
          <w:rFonts w:ascii="Comic Sans MS" w:hAnsi="Comic Sans MS"/>
        </w:rPr>
      </w:pPr>
    </w:p>
    <w:sectPr w:rsidR="0041752E" w:rsidRPr="00417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42B87"/>
    <w:multiLevelType w:val="hybridMultilevel"/>
    <w:tmpl w:val="D2C8EE7C"/>
    <w:lvl w:ilvl="0" w:tplc="FC20F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DA2D34"/>
    <w:multiLevelType w:val="hybridMultilevel"/>
    <w:tmpl w:val="2410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77461"/>
    <w:multiLevelType w:val="hybridMultilevel"/>
    <w:tmpl w:val="824E6D82"/>
    <w:lvl w:ilvl="0" w:tplc="B664CBDE">
      <w:start w:val="3"/>
      <w:numFmt w:val="bullet"/>
      <w:lvlText w:val="-"/>
      <w:lvlJc w:val="left"/>
      <w:pPr>
        <w:ind w:left="420" w:hanging="360"/>
      </w:pPr>
      <w:rPr>
        <w:rFonts w:ascii="Comic Sans MS" w:eastAsiaTheme="minorHAnsi" w:hAnsi="Comic Sans M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4F5674D"/>
    <w:multiLevelType w:val="hybridMultilevel"/>
    <w:tmpl w:val="D2C8EE7C"/>
    <w:lvl w:ilvl="0" w:tplc="FC20F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639A3"/>
    <w:multiLevelType w:val="hybridMultilevel"/>
    <w:tmpl w:val="053C39C6"/>
    <w:lvl w:ilvl="0" w:tplc="8C84098E">
      <w:start w:val="3"/>
      <w:numFmt w:val="bullet"/>
      <w:lvlText w:val="-"/>
      <w:lvlJc w:val="left"/>
      <w:pPr>
        <w:ind w:left="420" w:hanging="360"/>
      </w:pPr>
      <w:rPr>
        <w:rFonts w:ascii="Comic Sans MS" w:eastAsiaTheme="minorHAnsi" w:hAnsi="Comic Sans M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3944E7E"/>
    <w:multiLevelType w:val="hybridMultilevel"/>
    <w:tmpl w:val="B5A8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F02AC"/>
    <w:multiLevelType w:val="hybridMultilevel"/>
    <w:tmpl w:val="D2C8EE7C"/>
    <w:lvl w:ilvl="0" w:tplc="FC20F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9376FA"/>
    <w:multiLevelType w:val="hybridMultilevel"/>
    <w:tmpl w:val="D2C8EE7C"/>
    <w:lvl w:ilvl="0" w:tplc="FC20F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2E"/>
    <w:rsid w:val="00290B8B"/>
    <w:rsid w:val="0041752E"/>
    <w:rsid w:val="00942479"/>
    <w:rsid w:val="00AF49DC"/>
    <w:rsid w:val="00DD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8AE"/>
  <w15:docId w15:val="{ACB64326-D25C-40E4-936B-E8227647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 John, Lisa</cp:lastModifiedBy>
  <cp:revision>3</cp:revision>
  <cp:lastPrinted>2013-04-12T19:03:00Z</cp:lastPrinted>
  <dcterms:created xsi:type="dcterms:W3CDTF">2016-04-13T17:42:00Z</dcterms:created>
  <dcterms:modified xsi:type="dcterms:W3CDTF">2017-02-23T17:35:00Z</dcterms:modified>
</cp:coreProperties>
</file>